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0D9EF" w14:textId="77777777" w:rsidR="001D21D0" w:rsidRDefault="00B56687">
      <w:r>
        <w:t xml:space="preserve"> </w:t>
      </w:r>
    </w:p>
    <w:p w14:paraId="0EE0D9F0" w14:textId="77777777" w:rsidR="001D21D0" w:rsidRDefault="001D21D0"/>
    <w:p w14:paraId="7F0F2A91" w14:textId="77777777" w:rsidR="00663EE7" w:rsidRPr="00663EE7" w:rsidRDefault="00663EE7" w:rsidP="00663EE7">
      <w:pPr>
        <w:spacing w:line="276" w:lineRule="auto"/>
        <w:jc w:val="center"/>
        <w:rPr>
          <w:b/>
          <w:bCs/>
          <w:sz w:val="28"/>
          <w:szCs w:val="28"/>
          <w:u w:val="single"/>
        </w:rPr>
      </w:pPr>
      <w:r w:rsidRPr="00663EE7">
        <w:rPr>
          <w:b/>
          <w:bCs/>
          <w:sz w:val="28"/>
          <w:szCs w:val="28"/>
          <w:u w:val="single"/>
        </w:rPr>
        <w:t>VACANT POST - Science and Technology Technician</w:t>
      </w:r>
    </w:p>
    <w:p w14:paraId="03E10892" w14:textId="77777777" w:rsidR="00663EE7" w:rsidRDefault="00663EE7" w:rsidP="00663EE7">
      <w:pPr>
        <w:spacing w:after="0" w:line="276" w:lineRule="auto"/>
        <w:rPr>
          <w:b/>
          <w:bCs/>
          <w:sz w:val="24"/>
          <w:szCs w:val="24"/>
          <w:u w:val="single"/>
        </w:rPr>
      </w:pPr>
    </w:p>
    <w:p w14:paraId="6B12814F" w14:textId="77777777" w:rsidR="00663EE7" w:rsidRDefault="00663EE7" w:rsidP="00663EE7">
      <w:pPr>
        <w:autoSpaceDE w:val="0"/>
        <w:autoSpaceDN w:val="0"/>
        <w:spacing w:after="0" w:line="276" w:lineRule="auto"/>
        <w:jc w:val="both"/>
        <w:rPr>
          <w:sz w:val="24"/>
          <w:szCs w:val="24"/>
        </w:rPr>
      </w:pPr>
      <w:r>
        <w:rPr>
          <w:sz w:val="24"/>
          <w:szCs w:val="24"/>
        </w:rPr>
        <w:t xml:space="preserve">Ysgol Bryn Elian commands a superb location in Old Colwyn on the North Wales coast. The school’s motto is </w:t>
      </w:r>
      <w:r w:rsidRPr="00D812A7">
        <w:rPr>
          <w:i/>
          <w:sz w:val="24"/>
          <w:szCs w:val="24"/>
        </w:rPr>
        <w:t>“Achievement for All”</w:t>
      </w:r>
      <w:r>
        <w:rPr>
          <w:sz w:val="24"/>
          <w:szCs w:val="24"/>
        </w:rPr>
        <w:t xml:space="preserve"> and we take pride in the care and guidance that we provide to enable each child to achieve his or her potential.</w:t>
      </w:r>
    </w:p>
    <w:p w14:paraId="3FF79D59" w14:textId="77777777" w:rsidR="00663EE7" w:rsidRDefault="00663EE7" w:rsidP="00663EE7">
      <w:pPr>
        <w:autoSpaceDE w:val="0"/>
        <w:autoSpaceDN w:val="0"/>
        <w:spacing w:after="0" w:line="276" w:lineRule="auto"/>
        <w:jc w:val="both"/>
        <w:rPr>
          <w:sz w:val="24"/>
          <w:szCs w:val="24"/>
        </w:rPr>
      </w:pPr>
    </w:p>
    <w:p w14:paraId="195C3DAB" w14:textId="09CF96FB" w:rsidR="00663EE7" w:rsidRDefault="00663EE7" w:rsidP="00663EE7">
      <w:pPr>
        <w:pStyle w:val="PlainText"/>
        <w:spacing w:line="276" w:lineRule="auto"/>
        <w:jc w:val="both"/>
        <w:rPr>
          <w:sz w:val="24"/>
          <w:szCs w:val="24"/>
        </w:rPr>
      </w:pPr>
      <w:r>
        <w:rPr>
          <w:sz w:val="24"/>
          <w:szCs w:val="24"/>
        </w:rPr>
        <w:t xml:space="preserve">The Governors are seeking to appoint a </w:t>
      </w:r>
      <w:r>
        <w:rPr>
          <w:sz w:val="24"/>
          <w:szCs w:val="24"/>
        </w:rPr>
        <w:t>S</w:t>
      </w:r>
      <w:r>
        <w:rPr>
          <w:sz w:val="24"/>
          <w:szCs w:val="24"/>
        </w:rPr>
        <w:t xml:space="preserve">cience and </w:t>
      </w:r>
      <w:r>
        <w:rPr>
          <w:sz w:val="24"/>
          <w:szCs w:val="24"/>
        </w:rPr>
        <w:t>D</w:t>
      </w:r>
      <w:r>
        <w:rPr>
          <w:sz w:val="24"/>
          <w:szCs w:val="24"/>
        </w:rPr>
        <w:t xml:space="preserve">esign </w:t>
      </w:r>
      <w:r>
        <w:rPr>
          <w:sz w:val="24"/>
          <w:szCs w:val="24"/>
        </w:rPr>
        <w:t>T</w:t>
      </w:r>
      <w:r>
        <w:rPr>
          <w:sz w:val="24"/>
          <w:szCs w:val="24"/>
        </w:rPr>
        <w:t xml:space="preserve">echnology </w:t>
      </w:r>
      <w:r>
        <w:rPr>
          <w:sz w:val="24"/>
          <w:szCs w:val="24"/>
        </w:rPr>
        <w:t>T</w:t>
      </w:r>
      <w:r>
        <w:rPr>
          <w:sz w:val="24"/>
          <w:szCs w:val="24"/>
        </w:rPr>
        <w:t>echnician to support the staff of this popular secondary school in delivery of Science and Technology lessons, supporting clubs and in assisting the Heads of Department with administrative tasks. Working closely with another technician, you will be required to demonstrate flexibility and teamwork in addition to the science, technology and technical skills necessary to support practical work up to A 'level standard.</w:t>
      </w:r>
    </w:p>
    <w:p w14:paraId="02B696E7" w14:textId="77777777" w:rsidR="00663EE7" w:rsidRDefault="00663EE7" w:rsidP="00663EE7">
      <w:pPr>
        <w:pStyle w:val="PlainText"/>
        <w:spacing w:line="276" w:lineRule="auto"/>
        <w:jc w:val="both"/>
        <w:rPr>
          <w:sz w:val="24"/>
          <w:szCs w:val="24"/>
        </w:rPr>
      </w:pPr>
    </w:p>
    <w:p w14:paraId="31C7BDDD" w14:textId="77777777" w:rsidR="00663EE7" w:rsidRDefault="00663EE7" w:rsidP="00663EE7">
      <w:pPr>
        <w:spacing w:after="0" w:line="276" w:lineRule="auto"/>
        <w:jc w:val="both"/>
        <w:rPr>
          <w:sz w:val="24"/>
          <w:szCs w:val="24"/>
        </w:rPr>
      </w:pPr>
      <w:r w:rsidRPr="00CA6E5A">
        <w:rPr>
          <w:sz w:val="24"/>
          <w:szCs w:val="24"/>
        </w:rPr>
        <w:t>Hours of work will be 31 hours per week, term time only, plus 5 days (of which 5 are training days).</w:t>
      </w:r>
    </w:p>
    <w:p w14:paraId="56CB85A0" w14:textId="77777777" w:rsidR="00663EE7" w:rsidRDefault="00663EE7" w:rsidP="00663EE7">
      <w:pPr>
        <w:spacing w:after="0" w:line="276" w:lineRule="auto"/>
        <w:jc w:val="both"/>
        <w:rPr>
          <w:sz w:val="24"/>
          <w:szCs w:val="24"/>
        </w:rPr>
      </w:pPr>
    </w:p>
    <w:p w14:paraId="58D240C3" w14:textId="77777777" w:rsidR="00663EE7" w:rsidRDefault="00663EE7" w:rsidP="00663EE7">
      <w:pPr>
        <w:spacing w:after="0" w:line="276" w:lineRule="auto"/>
        <w:jc w:val="both"/>
        <w:rPr>
          <w:sz w:val="24"/>
          <w:szCs w:val="24"/>
        </w:rPr>
      </w:pPr>
      <w:r>
        <w:rPr>
          <w:sz w:val="24"/>
          <w:szCs w:val="24"/>
        </w:rPr>
        <w:t>Hours of work will be 8.30 – 3.15 Monday to Thursday and 8:30-3pm Friday (there may be flexibility in times and days).</w:t>
      </w:r>
    </w:p>
    <w:p w14:paraId="150B596D" w14:textId="77777777" w:rsidR="00663EE7" w:rsidRDefault="00663EE7" w:rsidP="00663EE7">
      <w:pPr>
        <w:spacing w:after="0" w:line="276" w:lineRule="auto"/>
        <w:jc w:val="both"/>
        <w:rPr>
          <w:sz w:val="24"/>
          <w:szCs w:val="24"/>
        </w:rPr>
      </w:pPr>
    </w:p>
    <w:p w14:paraId="6F72633E" w14:textId="77777777" w:rsidR="00663EE7" w:rsidRDefault="00663EE7" w:rsidP="00663EE7">
      <w:pPr>
        <w:spacing w:after="0" w:line="276" w:lineRule="auto"/>
        <w:jc w:val="both"/>
        <w:rPr>
          <w:sz w:val="24"/>
          <w:szCs w:val="24"/>
          <w:highlight w:val="yellow"/>
        </w:rPr>
      </w:pPr>
      <w:r>
        <w:rPr>
          <w:sz w:val="24"/>
          <w:szCs w:val="24"/>
        </w:rPr>
        <w:t>Grade 4 (points 8 - 11) of CCBC’s pay and grading scale:</w:t>
      </w:r>
    </w:p>
    <w:p w14:paraId="125627A7" w14:textId="77777777" w:rsidR="00663EE7" w:rsidRPr="00CA6E5A" w:rsidRDefault="00663EE7" w:rsidP="00663EE7">
      <w:pPr>
        <w:spacing w:after="0" w:line="276" w:lineRule="auto"/>
        <w:jc w:val="both"/>
        <w:rPr>
          <w:sz w:val="24"/>
          <w:szCs w:val="24"/>
        </w:rPr>
      </w:pPr>
      <w:r w:rsidRPr="00CA6E5A">
        <w:rPr>
          <w:sz w:val="24"/>
          <w:szCs w:val="24"/>
        </w:rPr>
        <w:t>Pro rata</w:t>
      </w:r>
      <w:r>
        <w:rPr>
          <w:sz w:val="24"/>
          <w:szCs w:val="24"/>
        </w:rPr>
        <w:t>:</w:t>
      </w:r>
      <w:r w:rsidRPr="00CA6E5A">
        <w:rPr>
          <w:sz w:val="24"/>
          <w:szCs w:val="24"/>
        </w:rPr>
        <w:t xml:space="preserve"> £19,977 - £20,959</w:t>
      </w:r>
    </w:p>
    <w:p w14:paraId="0E3BFB53" w14:textId="77777777" w:rsidR="00663EE7" w:rsidRDefault="00663EE7" w:rsidP="00663EE7">
      <w:pPr>
        <w:spacing w:after="0" w:line="276" w:lineRule="auto"/>
        <w:jc w:val="both"/>
        <w:rPr>
          <w:sz w:val="24"/>
          <w:szCs w:val="24"/>
        </w:rPr>
      </w:pPr>
      <w:r w:rsidRPr="00CA6E5A">
        <w:rPr>
          <w:sz w:val="24"/>
          <w:szCs w:val="24"/>
        </w:rPr>
        <w:t>FTE</w:t>
      </w:r>
      <w:r>
        <w:rPr>
          <w:sz w:val="24"/>
          <w:szCs w:val="24"/>
        </w:rPr>
        <w:t>:</w:t>
      </w:r>
      <w:r w:rsidRPr="00CA6E5A">
        <w:rPr>
          <w:sz w:val="24"/>
          <w:szCs w:val="24"/>
        </w:rPr>
        <w:t xml:space="preserve"> £27,709 - £29,071</w:t>
      </w:r>
    </w:p>
    <w:p w14:paraId="6C0D378F" w14:textId="77777777" w:rsidR="00663EE7" w:rsidRDefault="00663EE7" w:rsidP="00663EE7">
      <w:pPr>
        <w:spacing w:after="0" w:line="276" w:lineRule="auto"/>
        <w:jc w:val="both"/>
        <w:rPr>
          <w:sz w:val="24"/>
          <w:szCs w:val="24"/>
        </w:rPr>
      </w:pPr>
    </w:p>
    <w:p w14:paraId="52195957" w14:textId="77777777" w:rsidR="00663EE7" w:rsidRDefault="00663EE7" w:rsidP="00663EE7">
      <w:pPr>
        <w:autoSpaceDE w:val="0"/>
        <w:autoSpaceDN w:val="0"/>
        <w:spacing w:after="0" w:line="276" w:lineRule="auto"/>
        <w:jc w:val="center"/>
        <w:rPr>
          <w:b/>
          <w:bCs/>
          <w:sz w:val="24"/>
          <w:szCs w:val="24"/>
        </w:rPr>
      </w:pPr>
      <w:r>
        <w:rPr>
          <w:b/>
          <w:bCs/>
          <w:sz w:val="24"/>
          <w:szCs w:val="24"/>
        </w:rPr>
        <w:t>The closing date for applications is 3pm on Thursday 24</w:t>
      </w:r>
      <w:r w:rsidRPr="007E3E7A">
        <w:rPr>
          <w:b/>
          <w:bCs/>
          <w:sz w:val="24"/>
          <w:szCs w:val="24"/>
          <w:vertAlign w:val="superscript"/>
        </w:rPr>
        <w:t>th</w:t>
      </w:r>
      <w:r>
        <w:rPr>
          <w:b/>
          <w:bCs/>
          <w:sz w:val="24"/>
          <w:szCs w:val="24"/>
        </w:rPr>
        <w:t xml:space="preserve"> September 2026. Interviews on Monday 28</w:t>
      </w:r>
      <w:r w:rsidRPr="007E3E7A">
        <w:rPr>
          <w:b/>
          <w:bCs/>
          <w:sz w:val="24"/>
          <w:szCs w:val="24"/>
          <w:vertAlign w:val="superscript"/>
        </w:rPr>
        <w:t>th</w:t>
      </w:r>
      <w:r>
        <w:rPr>
          <w:b/>
          <w:bCs/>
          <w:sz w:val="24"/>
          <w:szCs w:val="24"/>
        </w:rPr>
        <w:t xml:space="preserve"> September 2026. </w:t>
      </w:r>
    </w:p>
    <w:p w14:paraId="31854A21" w14:textId="77777777" w:rsidR="00663EE7" w:rsidRDefault="00663EE7" w:rsidP="00663EE7">
      <w:pPr>
        <w:autoSpaceDE w:val="0"/>
        <w:autoSpaceDN w:val="0"/>
        <w:spacing w:after="0" w:line="276" w:lineRule="auto"/>
        <w:jc w:val="center"/>
        <w:rPr>
          <w:b/>
          <w:bCs/>
          <w:sz w:val="24"/>
          <w:szCs w:val="24"/>
        </w:rPr>
      </w:pPr>
    </w:p>
    <w:p w14:paraId="6179A090" w14:textId="77777777" w:rsidR="00663EE7" w:rsidRDefault="00663EE7" w:rsidP="00663EE7">
      <w:pPr>
        <w:autoSpaceDE w:val="0"/>
        <w:autoSpaceDN w:val="0"/>
        <w:spacing w:after="0" w:line="276" w:lineRule="auto"/>
        <w:jc w:val="center"/>
        <w:rPr>
          <w:sz w:val="24"/>
          <w:szCs w:val="24"/>
        </w:rPr>
      </w:pPr>
      <w:r>
        <w:rPr>
          <w:b/>
          <w:bCs/>
          <w:sz w:val="24"/>
          <w:szCs w:val="24"/>
        </w:rPr>
        <w:t xml:space="preserve">Applications with covering letter, CV and completed Recruitment Monitoring Form </w:t>
      </w:r>
      <w:proofErr w:type="gramStart"/>
      <w:r>
        <w:rPr>
          <w:b/>
          <w:bCs/>
          <w:sz w:val="24"/>
          <w:szCs w:val="24"/>
        </w:rPr>
        <w:t>should to</w:t>
      </w:r>
      <w:proofErr w:type="gramEnd"/>
      <w:r>
        <w:rPr>
          <w:b/>
          <w:bCs/>
          <w:sz w:val="24"/>
          <w:szCs w:val="24"/>
        </w:rPr>
        <w:t xml:space="preserve"> be sent to Miss Gemma Parry, Head Teacher’s PA to </w:t>
      </w:r>
      <w:r w:rsidRPr="007E3E7A">
        <w:rPr>
          <w:b/>
          <w:bCs/>
          <w:sz w:val="24"/>
          <w:szCs w:val="24"/>
        </w:rPr>
        <w:t>ParryG128@ysgolbrynelian.cymru</w:t>
      </w:r>
    </w:p>
    <w:p w14:paraId="1211A695" w14:textId="77777777" w:rsidR="00663EE7" w:rsidRDefault="00663EE7" w:rsidP="00663EE7">
      <w:pPr>
        <w:spacing w:line="360" w:lineRule="auto"/>
        <w:jc w:val="both"/>
        <w:rPr>
          <w:sz w:val="24"/>
          <w:szCs w:val="24"/>
        </w:rPr>
      </w:pPr>
    </w:p>
    <w:p w14:paraId="31AE1959" w14:textId="77777777" w:rsidR="00663EE7" w:rsidRDefault="00663EE7"/>
    <w:sectPr w:rsidR="00663EE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91417" w14:textId="77777777" w:rsidR="00B56687" w:rsidRDefault="00B56687">
      <w:pPr>
        <w:spacing w:after="0" w:line="240" w:lineRule="auto"/>
      </w:pPr>
      <w:r>
        <w:separator/>
      </w:r>
    </w:p>
  </w:endnote>
  <w:endnote w:type="continuationSeparator" w:id="0">
    <w:p w14:paraId="4AABF1CC" w14:textId="77777777" w:rsidR="00B56687" w:rsidRDefault="00B56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D9F7" w14:textId="77777777" w:rsidR="001D21D0" w:rsidRDefault="001D21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D9F8" w14:textId="77777777" w:rsidR="001D21D0" w:rsidRDefault="001D21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D9FA" w14:textId="77777777" w:rsidR="001D21D0" w:rsidRDefault="001D2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BEBC6" w14:textId="77777777" w:rsidR="00B56687" w:rsidRDefault="00B56687">
      <w:pPr>
        <w:spacing w:after="0" w:line="240" w:lineRule="auto"/>
      </w:pPr>
      <w:r>
        <w:separator/>
      </w:r>
    </w:p>
  </w:footnote>
  <w:footnote w:type="continuationSeparator" w:id="0">
    <w:p w14:paraId="0EE46E8C" w14:textId="77777777" w:rsidR="00B56687" w:rsidRDefault="00B56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D9F5" w14:textId="77777777" w:rsidR="001D21D0" w:rsidRDefault="00B56687">
    <w:pPr>
      <w:pStyle w:val="Header"/>
    </w:pPr>
    <w:r>
      <w:rPr>
        <w:noProof/>
      </w:rPr>
      <w:pict w14:anchorId="0EE0D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4" o:spid="_x0000_s1032" type="#_x0000_t75" style="position:absolute;margin-left:0;margin-top:0;width:573.2pt;height:807.55pt;z-index:-251657216;mso-position-horizontal:center;mso-position-horizontal-relative:margin;mso-position-vertical:center;mso-position-vertical-relative:margin" o:allowincell="f">
          <v:imagedata r:id="rId1" o:title="Design 1 - AFA LIB Place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D9F6" w14:textId="77777777" w:rsidR="001D21D0" w:rsidRDefault="00B56687">
    <w:pPr>
      <w:pStyle w:val="Header"/>
    </w:pPr>
    <w:r>
      <w:rPr>
        <w:noProof/>
      </w:rPr>
      <w:pict w14:anchorId="0EE0D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5" o:spid="_x0000_s1033" type="#_x0000_t75" style="position:absolute;margin-left:0;margin-top:0;width:573.2pt;height:807.55pt;z-index:-251656192;mso-position-horizontal:center;mso-position-horizontal-relative:margin;mso-position-vertical:center;mso-position-vertical-relative:margin" o:allowincell="f">
          <v:imagedata r:id="rId1" o:title="Design 1 - AFA LIB Placem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D9F9" w14:textId="77777777" w:rsidR="001D21D0" w:rsidRDefault="00B56687">
    <w:pPr>
      <w:pStyle w:val="Header"/>
    </w:pPr>
    <w:r>
      <w:rPr>
        <w:noProof/>
      </w:rPr>
      <w:pict w14:anchorId="0EE0D9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3" o:spid="_x0000_s1031" type="#_x0000_t75" style="position:absolute;margin-left:0;margin-top:0;width:573.2pt;height:807.55pt;z-index:-251658240;mso-position-horizontal:center;mso-position-horizontal-relative:margin;mso-position-vertical:center;mso-position-vertical-relative:margin" o:allowincell="f">
          <v:imagedata r:id="rId1" o:title="Design 1 - AFA LIB Placemen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D0"/>
    <w:rsid w:val="001D21D0"/>
    <w:rsid w:val="0026053D"/>
    <w:rsid w:val="00663EE7"/>
    <w:rsid w:val="00B56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0D9EF"/>
  <w15:chartTrackingRefBased/>
  <w15:docId w15:val="{1A69070E-DF02-4F05-8231-0D62E81C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PlainText">
    <w:name w:val="Plain Text"/>
    <w:basedOn w:val="Normal"/>
    <w:link w:val="PlainTextChar"/>
    <w:uiPriority w:val="99"/>
    <w:semiHidden/>
    <w:unhideWhenUsed/>
    <w:rsid w:val="00663EE7"/>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663EE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53d8eeb-955f-4656-a148-7a9d3fb606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CC88EFE62D104F8DCED3863947207A" ma:contentTypeVersion="11" ma:contentTypeDescription="Create a new document." ma:contentTypeScope="" ma:versionID="9ba1b2b5ab06a1b8590067ea6e2a7e4a">
  <xsd:schema xmlns:xsd="http://www.w3.org/2001/XMLSchema" xmlns:xs="http://www.w3.org/2001/XMLSchema" xmlns:p="http://schemas.microsoft.com/office/2006/metadata/properties" xmlns:ns3="553d8eeb-955f-4656-a148-7a9d3fb6066e" targetNamespace="http://schemas.microsoft.com/office/2006/metadata/properties" ma:root="true" ma:fieldsID="5997e28eeb3a240f79000da4d2feff9c" ns3:_="">
    <xsd:import namespace="553d8eeb-955f-4656-a148-7a9d3fb6066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d8eeb-955f-4656-a148-7a9d3fb6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76474B-F642-46D9-883D-EA46A8668ACD}">
  <ds:schemaRefs>
    <ds:schemaRef ds:uri="http://schemas.microsoft.com/office/2006/metadata/properties"/>
    <ds:schemaRef ds:uri="http://schemas.microsoft.com/office/infopath/2007/PartnerControls"/>
    <ds:schemaRef ds:uri="553d8eeb-955f-4656-a148-7a9d3fb6066e"/>
  </ds:schemaRefs>
</ds:datastoreItem>
</file>

<file path=customXml/itemProps2.xml><?xml version="1.0" encoding="utf-8"?>
<ds:datastoreItem xmlns:ds="http://schemas.openxmlformats.org/officeDocument/2006/customXml" ds:itemID="{0F80B07E-1E07-489B-B28E-48DC19018BC9}">
  <ds:schemaRefs>
    <ds:schemaRef ds:uri="http://schemas.microsoft.com/sharepoint/v3/contenttype/forms"/>
  </ds:schemaRefs>
</ds:datastoreItem>
</file>

<file path=customXml/itemProps3.xml><?xml version="1.0" encoding="utf-8"?>
<ds:datastoreItem xmlns:ds="http://schemas.openxmlformats.org/officeDocument/2006/customXml" ds:itemID="{1389A9E8-2927-46C8-9387-280CEC95A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d8eeb-955f-4656-a148-7a9d3fb60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Milner</dc:creator>
  <cp:keywords/>
  <dc:description/>
  <cp:lastModifiedBy>Gemma Parry (Ysgol Bryn Elian)</cp:lastModifiedBy>
  <cp:revision>2</cp:revision>
  <cp:lastPrinted>2023-09-14T11:24:00Z</cp:lastPrinted>
  <dcterms:created xsi:type="dcterms:W3CDTF">2026-09-11T10:10:00Z</dcterms:created>
  <dcterms:modified xsi:type="dcterms:W3CDTF">2026-09-11T10:10:00Z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0x01010068CC88EFE62D104F8DCED3863947207A</vt:lpwstr>
  </property>
</Properties>
</file>